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CellSpacing w:w="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"/>
        <w:gridCol w:w="586"/>
        <w:gridCol w:w="266"/>
        <w:gridCol w:w="222"/>
        <w:gridCol w:w="1081"/>
        <w:gridCol w:w="1080"/>
        <w:gridCol w:w="30"/>
        <w:gridCol w:w="1223"/>
        <w:gridCol w:w="30"/>
        <w:gridCol w:w="719"/>
        <w:gridCol w:w="30"/>
        <w:gridCol w:w="1823"/>
        <w:gridCol w:w="174"/>
        <w:gridCol w:w="2611"/>
      </w:tblGrid>
      <w:tr w:rsidR="00B15479" w:rsidRPr="00B15479" w:rsidTr="00B15479">
        <w:trPr>
          <w:gridBefore w:val="1"/>
          <w:gridAfter w:val="9"/>
          <w:wBefore w:w="16" w:type="dxa"/>
          <w:wAfter w:w="7678" w:type="dxa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5479" w:rsidRPr="00B15479" w:rsidRDefault="00B15479" w:rsidP="00B154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90"/>
          <w:tblCellSpacing w:w="15" w:type="dxa"/>
        </w:trPr>
        <w:tc>
          <w:tcPr>
            <w:tcW w:w="98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5479">
              <w:rPr>
                <w:bCs/>
                <w:sz w:val="24"/>
                <w:szCs w:val="24"/>
              </w:rPr>
              <w:t>УТВЕРЖДАЮ</w:t>
            </w:r>
          </w:p>
          <w:p w:rsidR="00B15479" w:rsidRPr="00B15479" w:rsidRDefault="00B15479" w:rsidP="00B1547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И.О. д</w:t>
            </w:r>
            <w:r w:rsidRPr="00B1547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иректор  </w:t>
            </w:r>
          </w:p>
          <w:p w:rsidR="00B15479" w:rsidRPr="00B15479" w:rsidRDefault="00B15479" w:rsidP="00B1547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547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___________________</w:t>
            </w:r>
          </w:p>
          <w:p w:rsidR="00B15479" w:rsidRPr="00B15479" w:rsidRDefault="00B15479" w:rsidP="00B1547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547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Г.В. Курлович</w:t>
            </w:r>
          </w:p>
          <w:p w:rsidR="00B15479" w:rsidRDefault="00B15479" w:rsidP="00B1547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547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Приказ №_____</w:t>
            </w:r>
          </w:p>
          <w:p w:rsidR="00B15479" w:rsidRPr="00B15479" w:rsidRDefault="00A33CBE" w:rsidP="00B154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B15479">
              <w:rPr>
                <w:lang w:eastAsia="ru-RU"/>
              </w:rPr>
              <w:t>т «___»____2023</w:t>
            </w:r>
          </w:p>
          <w:p w:rsidR="00B15479" w:rsidRPr="00B15479" w:rsidRDefault="00B15479" w:rsidP="00B1547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  <w:p w:rsidR="00B15479" w:rsidRDefault="00B15479" w:rsidP="00B1547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479">
              <w:rPr>
                <w:rFonts w:ascii="Times New Roman" w:hAnsi="Times New Roman" w:cs="Times New Roman"/>
                <w:color w:val="000000" w:themeColor="text1"/>
              </w:rPr>
              <w:t>ПРОФИЛАКТИЧЕСКОЙ РАБОТЫ ПО  ПРЕДОТВРАЩЕНИЮ ТЕРРОРИСТИЧЕСКИХ АКТОВ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МКОУ ЗАЛИПЬЕВСКАЯ ООШ</w:t>
            </w:r>
          </w:p>
          <w:p w:rsidR="00B15479" w:rsidRPr="00B15479" w:rsidRDefault="00B15479" w:rsidP="00B15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hAnsi="Times New Roman" w:cs="Times New Roman"/>
              </w:rPr>
              <w:t>НА 2023-2024  учебный год.</w:t>
            </w: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98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0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Проведение систематических инструктажей с работниками и обучающимися по темам:</w:t>
            </w: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Действия при обнаружении подозрительных предметов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50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5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5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Действия при угрозе террористического акта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Default="00B15479" w:rsidP="00B15479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  <w:p w:rsidR="00B15479" w:rsidRPr="00B15479" w:rsidRDefault="00B15479" w:rsidP="00B15479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обеспечению безопасности в школе и вне школы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E00623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E00623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охране жизни и здоровья участников образовательного процесса, в том числе при проведении </w:t>
            </w: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E00623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Обеспечение ограничения доступа обучающихся в ОУ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B15479">
        <w:trPr>
          <w:gridBefore w:val="1"/>
          <w:gridAfter w:val="11"/>
          <w:wBefore w:w="16" w:type="dxa"/>
          <w:wAfter w:w="8977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5479" w:rsidRPr="00B15479" w:rsidRDefault="00B15479" w:rsidP="00B154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479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98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объектовых тренировок (эвакуаций):</w:t>
            </w:r>
          </w:p>
        </w:tc>
      </w:tr>
      <w:tr w:rsidR="00A33CBE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A33CBE" w:rsidRPr="00B15479" w:rsidTr="00A33CBE">
        <w:trPr>
          <w:gridBefore w:val="1"/>
          <w:wBefore w:w="16" w:type="dxa"/>
          <w:trHeight w:val="105"/>
          <w:tblCellSpacing w:w="15" w:type="dxa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Подготовка учащихся к действиям в условиях чрезвычайных и опасных ситуаций, проведение объектовых тренировок.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E00623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20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10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Размещение информации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Залипьевская ООШ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rHeight w:val="10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с информацией по противодействию терроризму</w:t>
            </w:r>
            <w:r w:rsidRPr="00B1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E00623">
            <w:pPr>
              <w:spacing w:before="100" w:beforeAutospacing="1" w:after="100" w:afterAutospacing="1" w:line="10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154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rHeight w:val="10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rHeight w:val="10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вопросам противодействия терроризму, обеспечению безопасности при угрозе совершения теракта на сайте 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4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Мероприятия с педагогическим коллективом, работниками школы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rHeight w:val="31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отиводействию терроризму на 2023-2024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пропускного режима в школе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физической охраной, ведение журнала посетителей.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A33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комплексными системами обеспечения безопасности (кнопками вызова полиции, системами автоматической пожарной сигнализации, системами оповещения и управления эвакуации, системами видеонаблюдения, системами контроля и управления доступом, охранной сигнализацией). Заключение договоров на оказание услуг по экстренному выезду наряда полиции в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сигналам с кнопок тревожной сигнализации.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сигналов о возникновении пожара на пульт подразделения пожарной охраны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за состоянием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 тревожной сигнализации (кнопки вызова полиции), первичными средствами пожаротушения, систем оповещения и управления эвакуации в 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паспортов комплексной безопасности 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A33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и использования систем видеонаблюдения, контроля за управлением технических средств доступа в 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территории на предмет обнаружения подозрительных, незнакомых предметов, а также обследование прилегающих к ОУ территорий на предмет выявления и принятия мер для эвакуации брошенного и разукомплектованного автотранспорта.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A33CBE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охранники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ОУ администрации, учителей, технического персонала.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должностных инструкций сотрудников, в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которых входят вопросы ГО, защиты от ЧС и пожарной безопасности.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19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Проведение разъяснительной работы с родителями (законными представителями):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rHeight w:val="480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теме: «Правили личной безопасности дома и на улице»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rHeight w:val="4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теме: «Подростковая агрессивность: как себя вести, чтобы не было беды»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rHeight w:val="45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«Угрозы в сети Интернет»</w:t>
            </w:r>
          </w:p>
        </w:tc>
        <w:tc>
          <w:tcPr>
            <w:tcW w:w="1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представители Совета родителей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4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Проведение разъяснительной работы с обучающимися: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законодательства РФ по вопросам борьбы с терроризмом и ответственностью за преступления терро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направленности (8-9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A33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-«Безопасное поведение на улице, в школе и дома» (1-5 кл.)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учащихся с сайтом Национального антитеррористического комитета (9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A33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памяток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ЕИД "Всероссийского Дня правовой помощи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детям" и "Месячника правовых знаний"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педагоги-организаторы, классные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rHeight w:val="360"/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социальных сетей.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Тематические уроки: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действиям в условиях экстремальных и опасных ситуациях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патриотизм?» для учащихся 5-9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«Терроризм, его причины и последствия» (8-9 кл.)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террористических актов, их последствия» (9кл.)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Классные часы: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населения по сигналу «Внимание всем» и по си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гналу о срочной эвакуации» (1-9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кл.);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09.09.2023</w:t>
            </w:r>
            <w:r w:rsidR="00B15479"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служба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чрезвычайных ситуациях»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основной закон нашей жизни»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«Понятия террор и терроризм»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«Ценности, объединяющие мир»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кейсов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«Действия в социальных сетях»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Беседы: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угрозе и соверше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террористических актов» (5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 (1-4 кл)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безопасности при угрозе проведения террористических актов»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в случае ранения»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личной безопасности»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«Ложное сообщение о террористической угрозе – шутки, смех или слезы?» (7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терроризм и безопасность России"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Общешкольные акции, информационные перемены: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терроризмом»;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B15479"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15479" w:rsidRPr="00B15479" w:rsidRDefault="00B15479" w:rsidP="00B1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210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Конкурсы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A3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сочинений для учащихся 9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«Что необходимо сделать, чтобы противостоять терроризму»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мир!» (1-4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коллажей «Мы 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безопасный мир!" (7-8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22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 Выставки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A33CBE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" Мы за мир!" (1-4 кл.)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479" w:rsidRPr="00B15479" w:rsidTr="00B15479">
        <w:tblPrEx>
          <w:shd w:val="clear" w:color="auto" w:fill="auto"/>
        </w:tblPrEx>
        <w:trPr>
          <w:trHeight w:val="45"/>
          <w:tblCellSpacing w:w="15" w:type="dxa"/>
        </w:trPr>
        <w:tc>
          <w:tcPr>
            <w:tcW w:w="98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Обучающие игры</w:t>
            </w: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«Правила безопасного поведения» для учащихся 1-4 кл.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CBE" w:rsidRPr="00B15479" w:rsidTr="00A33CBE">
        <w:tblPrEx>
          <w:shd w:val="clear" w:color="auto" w:fill="auto"/>
        </w:tblPrEx>
        <w:trPr>
          <w:tblCellSpacing w:w="15" w:type="dxa"/>
        </w:trPr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«Школа антитеррористической безопасности» 5-7 кл.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79" w:rsidRPr="00B15479" w:rsidRDefault="00B15479" w:rsidP="00B1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A0C" w:rsidRDefault="006A5A0C"/>
    <w:sectPr w:rsidR="006A5A0C" w:rsidSect="006A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CA" w:rsidRDefault="00CA43CA" w:rsidP="00B15479">
      <w:pPr>
        <w:spacing w:after="0" w:line="240" w:lineRule="auto"/>
      </w:pPr>
      <w:r>
        <w:separator/>
      </w:r>
    </w:p>
  </w:endnote>
  <w:endnote w:type="continuationSeparator" w:id="0">
    <w:p w:rsidR="00CA43CA" w:rsidRDefault="00CA43CA" w:rsidP="00B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CA" w:rsidRDefault="00CA43CA" w:rsidP="00B15479">
      <w:pPr>
        <w:spacing w:after="0" w:line="240" w:lineRule="auto"/>
      </w:pPr>
      <w:r>
        <w:separator/>
      </w:r>
    </w:p>
  </w:footnote>
  <w:footnote w:type="continuationSeparator" w:id="0">
    <w:p w:rsidR="00CA43CA" w:rsidRDefault="00CA43CA" w:rsidP="00B15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479"/>
    <w:rsid w:val="006A5A0C"/>
    <w:rsid w:val="00A33CBE"/>
    <w:rsid w:val="00B15479"/>
    <w:rsid w:val="00CA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0C"/>
  </w:style>
  <w:style w:type="paragraph" w:styleId="1">
    <w:name w:val="heading 1"/>
    <w:basedOn w:val="a"/>
    <w:next w:val="a"/>
    <w:link w:val="10"/>
    <w:qFormat/>
    <w:rsid w:val="00B15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1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479"/>
  </w:style>
  <w:style w:type="paragraph" w:styleId="a6">
    <w:name w:val="footer"/>
    <w:basedOn w:val="a"/>
    <w:link w:val="a7"/>
    <w:uiPriority w:val="99"/>
    <w:semiHidden/>
    <w:unhideWhenUsed/>
    <w:rsid w:val="00B1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479"/>
  </w:style>
  <w:style w:type="character" w:customStyle="1" w:styleId="10">
    <w:name w:val="Заголовок 1 Знак"/>
    <w:basedOn w:val="a0"/>
    <w:link w:val="1"/>
    <w:rsid w:val="00B154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54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2023-10-11T04:31:00Z</dcterms:created>
  <dcterms:modified xsi:type="dcterms:W3CDTF">2023-10-11T04:48:00Z</dcterms:modified>
</cp:coreProperties>
</file>